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7C" w:rsidRDefault="00D14A7C" w:rsidP="00B72615">
      <w:pPr>
        <w:tabs>
          <w:tab w:val="left" w:pos="4065"/>
        </w:tabs>
        <w:spacing w:after="0" w:line="240" w:lineRule="auto"/>
        <w:rPr>
          <w:b/>
          <w:sz w:val="28"/>
          <w:szCs w:val="28"/>
        </w:rPr>
      </w:pPr>
    </w:p>
    <w:p w:rsidR="00790E94" w:rsidRPr="008C56C2" w:rsidRDefault="00790E94" w:rsidP="00790E94">
      <w:pPr>
        <w:tabs>
          <w:tab w:val="left" w:pos="4065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90E94" w:rsidRPr="008C56C2" w:rsidRDefault="00790E94" w:rsidP="00790E94">
      <w:pPr>
        <w:tabs>
          <w:tab w:val="left" w:pos="4065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Pr="008C56C2">
        <w:rPr>
          <w:b/>
          <w:sz w:val="28"/>
          <w:szCs w:val="28"/>
        </w:rPr>
        <w:t xml:space="preserve"> Оленьевского сельского поселения</w:t>
      </w:r>
    </w:p>
    <w:p w:rsidR="00790E94" w:rsidRPr="008C56C2" w:rsidRDefault="00790E94" w:rsidP="00790E94">
      <w:pPr>
        <w:tabs>
          <w:tab w:val="left" w:pos="4065"/>
        </w:tabs>
        <w:spacing w:after="0" w:line="240" w:lineRule="auto"/>
        <w:jc w:val="center"/>
        <w:rPr>
          <w:b/>
          <w:sz w:val="28"/>
          <w:szCs w:val="28"/>
        </w:rPr>
      </w:pPr>
      <w:r w:rsidRPr="008C56C2">
        <w:rPr>
          <w:b/>
          <w:sz w:val="28"/>
          <w:szCs w:val="28"/>
        </w:rPr>
        <w:t>Дубовский муниципальный район  Волгоградская область</w:t>
      </w:r>
    </w:p>
    <w:p w:rsidR="00790E94" w:rsidRPr="008C56C2" w:rsidRDefault="00790E94" w:rsidP="00790E94">
      <w:pPr>
        <w:tabs>
          <w:tab w:val="left" w:pos="4065"/>
        </w:tabs>
        <w:spacing w:after="0"/>
        <w:jc w:val="center"/>
        <w:rPr>
          <w:b/>
          <w:sz w:val="28"/>
          <w:szCs w:val="28"/>
        </w:rPr>
      </w:pPr>
      <w:r w:rsidRPr="008C56C2">
        <w:rPr>
          <w:b/>
          <w:noProof/>
          <w:sz w:val="28"/>
          <w:szCs w:val="28"/>
          <w:lang w:eastAsia="ru-RU"/>
        </w:rPr>
        <w:drawing>
          <wp:inline distT="0" distB="0" distL="0" distR="0" wp14:anchorId="1E5A58DD" wp14:editId="0B0FE0FE">
            <wp:extent cx="5930265" cy="65405"/>
            <wp:effectExtent l="0" t="0" r="0" b="0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6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E94" w:rsidRDefault="00790E94" w:rsidP="00790E94"/>
    <w:p w:rsidR="00C0707D" w:rsidRDefault="00B72615" w:rsidP="00B72615">
      <w:pPr>
        <w:tabs>
          <w:tab w:val="left" w:pos="742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16 февраля 2018 г</w:t>
      </w:r>
      <w:r>
        <w:rPr>
          <w:rFonts w:ascii="Arial" w:hAnsi="Arial" w:cs="Arial"/>
          <w:sz w:val="24"/>
          <w:szCs w:val="24"/>
        </w:rPr>
        <w:tab/>
        <w:t>№ 2/4</w:t>
      </w:r>
    </w:p>
    <w:p w:rsidR="00C0707D" w:rsidRPr="00B72615" w:rsidRDefault="00C0707D" w:rsidP="00B72615">
      <w:pPr>
        <w:tabs>
          <w:tab w:val="left" w:pos="7425"/>
        </w:tabs>
        <w:jc w:val="center"/>
        <w:rPr>
          <w:rFonts w:ascii="Arial" w:hAnsi="Arial" w:cs="Arial"/>
          <w:b/>
          <w:sz w:val="24"/>
          <w:szCs w:val="24"/>
        </w:rPr>
      </w:pPr>
      <w:r w:rsidRPr="00C0707D">
        <w:rPr>
          <w:rFonts w:ascii="Arial" w:hAnsi="Arial" w:cs="Arial"/>
          <w:b/>
          <w:sz w:val="24"/>
          <w:szCs w:val="24"/>
        </w:rPr>
        <w:t xml:space="preserve">Об утверждении Порядка представления и рассмотрения ежегодного отчета главы администрации Оленьевского сельского поселения Дубовского муниципального района Волгоградской области о </w:t>
      </w:r>
      <w:r w:rsidR="00C911E9">
        <w:rPr>
          <w:rFonts w:ascii="Arial" w:hAnsi="Arial" w:cs="Arial"/>
          <w:b/>
          <w:sz w:val="24"/>
          <w:szCs w:val="24"/>
        </w:rPr>
        <w:t>результатах своей деятельности,</w:t>
      </w:r>
      <w:r w:rsidRPr="00C0707D">
        <w:rPr>
          <w:rFonts w:ascii="Arial" w:hAnsi="Arial" w:cs="Arial"/>
          <w:b/>
          <w:sz w:val="24"/>
          <w:szCs w:val="24"/>
        </w:rPr>
        <w:t xml:space="preserve"> деятельности </w:t>
      </w:r>
      <w:r w:rsidR="00C911E9">
        <w:rPr>
          <w:rFonts w:ascii="Arial" w:hAnsi="Arial" w:cs="Arial"/>
          <w:b/>
          <w:sz w:val="24"/>
          <w:szCs w:val="24"/>
        </w:rPr>
        <w:t xml:space="preserve">администрации и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707D">
        <w:rPr>
          <w:rFonts w:ascii="Arial" w:hAnsi="Arial" w:cs="Arial"/>
          <w:b/>
          <w:sz w:val="24"/>
          <w:szCs w:val="24"/>
        </w:rPr>
        <w:t>Совета депутатов Оленьевского сельского поселения и  иных подведомственных ему органов местного самоуправления</w:t>
      </w:r>
    </w:p>
    <w:p w:rsidR="00C0707D" w:rsidRDefault="00C0707D" w:rsidP="00C0707D">
      <w:pPr>
        <w:tabs>
          <w:tab w:val="left" w:pos="93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В соответствии  с пунктом 2 части 6.1 статьи 37 Федерального закона от 06 октября 2003 г № 131-ФЗ «Об общих принципах организации местного самоуправления в Российской Федерации», руководствуясь статьей  </w:t>
      </w:r>
      <w:r w:rsidR="00B72615">
        <w:rPr>
          <w:rFonts w:ascii="Arial" w:hAnsi="Arial" w:cs="Arial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 xml:space="preserve"> Устава Оленьевского сельского поселения, Совет депутатов Оленьевского сельского поселения РЕШИЛ:</w:t>
      </w:r>
    </w:p>
    <w:p w:rsidR="00C0707D" w:rsidRDefault="00C0707D" w:rsidP="00C0707D">
      <w:pPr>
        <w:tabs>
          <w:tab w:val="left" w:pos="93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Утвердить Порядок представления и рассмотрения ежегодного отчета главы администрации Оленьевского сельского поселения </w:t>
      </w:r>
      <w:r w:rsidR="00C911E9">
        <w:rPr>
          <w:rFonts w:ascii="Arial" w:hAnsi="Arial" w:cs="Arial"/>
          <w:sz w:val="24"/>
          <w:szCs w:val="24"/>
        </w:rPr>
        <w:t>о результатах своей деятельности,</w:t>
      </w:r>
      <w:r w:rsidR="00231C1E">
        <w:rPr>
          <w:rFonts w:ascii="Arial" w:hAnsi="Arial" w:cs="Arial"/>
          <w:sz w:val="24"/>
          <w:szCs w:val="24"/>
        </w:rPr>
        <w:t xml:space="preserve"> деятельности</w:t>
      </w:r>
      <w:r w:rsidR="00C911E9">
        <w:rPr>
          <w:rFonts w:ascii="Arial" w:hAnsi="Arial" w:cs="Arial"/>
          <w:sz w:val="24"/>
          <w:szCs w:val="24"/>
        </w:rPr>
        <w:t xml:space="preserve"> администрации и</w:t>
      </w:r>
      <w:r w:rsidR="00231C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Совета депутатов Оленьевского сельского поселения и иных подведомственных ему органов местного самоуправления Оленьевского сельского поселения </w:t>
      </w:r>
      <w:proofErr w:type="gramStart"/>
      <w:r>
        <w:rPr>
          <w:rFonts w:ascii="Arial" w:hAnsi="Arial" w:cs="Arial"/>
          <w:sz w:val="24"/>
          <w:szCs w:val="24"/>
        </w:rPr>
        <w:t>согласно приложения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C0707D" w:rsidRDefault="00C0707D" w:rsidP="00C0707D">
      <w:pPr>
        <w:tabs>
          <w:tab w:val="left" w:pos="93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Настоящее решение вступает в силу с момента его обнародования.</w:t>
      </w:r>
    </w:p>
    <w:p w:rsidR="00C0707D" w:rsidRDefault="00C0707D" w:rsidP="005B77D8">
      <w:pPr>
        <w:tabs>
          <w:tab w:val="left" w:pos="7425"/>
        </w:tabs>
        <w:rPr>
          <w:rFonts w:ascii="Arial" w:hAnsi="Arial" w:cs="Arial"/>
          <w:sz w:val="24"/>
          <w:szCs w:val="24"/>
        </w:rPr>
      </w:pPr>
    </w:p>
    <w:p w:rsidR="005B77D8" w:rsidRDefault="005B77D8" w:rsidP="005B77D8">
      <w:pPr>
        <w:tabs>
          <w:tab w:val="left" w:pos="742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Глава Оленьевского сельского поселения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А.П.Сучков</w:t>
      </w:r>
      <w:proofErr w:type="spellEnd"/>
    </w:p>
    <w:p w:rsidR="005B77D8" w:rsidRDefault="005B77D8" w:rsidP="005B77D8">
      <w:pPr>
        <w:rPr>
          <w:rFonts w:ascii="Arial" w:hAnsi="Arial" w:cs="Arial"/>
          <w:sz w:val="24"/>
          <w:szCs w:val="24"/>
        </w:rPr>
      </w:pPr>
    </w:p>
    <w:p w:rsidR="005B77D8" w:rsidRDefault="005B77D8" w:rsidP="005B77D8">
      <w:pPr>
        <w:tabs>
          <w:tab w:val="left" w:pos="7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депутатов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Л.Н.Бывалина</w:t>
      </w:r>
      <w:proofErr w:type="spellEnd"/>
    </w:p>
    <w:p w:rsidR="00C0707D" w:rsidRDefault="00C0707D" w:rsidP="005B77D8">
      <w:pPr>
        <w:tabs>
          <w:tab w:val="left" w:pos="7440"/>
        </w:tabs>
        <w:rPr>
          <w:rFonts w:ascii="Arial" w:hAnsi="Arial" w:cs="Arial"/>
          <w:sz w:val="24"/>
          <w:szCs w:val="24"/>
        </w:rPr>
      </w:pPr>
    </w:p>
    <w:p w:rsidR="00C0707D" w:rsidRDefault="00C0707D" w:rsidP="005B77D8">
      <w:pPr>
        <w:tabs>
          <w:tab w:val="left" w:pos="7440"/>
        </w:tabs>
        <w:rPr>
          <w:rFonts w:ascii="Arial" w:hAnsi="Arial" w:cs="Arial"/>
          <w:sz w:val="24"/>
          <w:szCs w:val="24"/>
        </w:rPr>
      </w:pPr>
    </w:p>
    <w:p w:rsidR="00C0707D" w:rsidRDefault="00C0707D" w:rsidP="005B77D8">
      <w:pPr>
        <w:tabs>
          <w:tab w:val="left" w:pos="7440"/>
        </w:tabs>
        <w:rPr>
          <w:rFonts w:ascii="Arial" w:hAnsi="Arial" w:cs="Arial"/>
          <w:sz w:val="24"/>
          <w:szCs w:val="24"/>
        </w:rPr>
      </w:pPr>
    </w:p>
    <w:p w:rsidR="00B72615" w:rsidRDefault="00B72615" w:rsidP="005B77D8">
      <w:pPr>
        <w:tabs>
          <w:tab w:val="left" w:pos="7440"/>
        </w:tabs>
        <w:rPr>
          <w:rFonts w:ascii="Arial" w:hAnsi="Arial" w:cs="Arial"/>
          <w:sz w:val="24"/>
          <w:szCs w:val="24"/>
        </w:rPr>
      </w:pPr>
    </w:p>
    <w:p w:rsidR="00B72615" w:rsidRDefault="00B72615" w:rsidP="005B77D8">
      <w:pPr>
        <w:tabs>
          <w:tab w:val="left" w:pos="7440"/>
        </w:tabs>
        <w:rPr>
          <w:rFonts w:ascii="Arial" w:hAnsi="Arial" w:cs="Arial"/>
          <w:sz w:val="24"/>
          <w:szCs w:val="24"/>
        </w:rPr>
      </w:pPr>
    </w:p>
    <w:p w:rsidR="00B72615" w:rsidRDefault="00B72615" w:rsidP="005B77D8">
      <w:pPr>
        <w:tabs>
          <w:tab w:val="left" w:pos="7440"/>
        </w:tabs>
        <w:rPr>
          <w:rFonts w:ascii="Arial" w:hAnsi="Arial" w:cs="Arial"/>
          <w:sz w:val="24"/>
          <w:szCs w:val="24"/>
        </w:rPr>
      </w:pPr>
    </w:p>
    <w:p w:rsidR="00B72615" w:rsidRDefault="00B72615" w:rsidP="005B77D8">
      <w:pPr>
        <w:tabs>
          <w:tab w:val="left" w:pos="7440"/>
        </w:tabs>
        <w:rPr>
          <w:rFonts w:ascii="Arial" w:hAnsi="Arial" w:cs="Arial"/>
          <w:sz w:val="24"/>
          <w:szCs w:val="24"/>
        </w:rPr>
      </w:pPr>
    </w:p>
    <w:p w:rsidR="00C0707D" w:rsidRDefault="00D932A2" w:rsidP="00D932A2">
      <w:pPr>
        <w:tabs>
          <w:tab w:val="left" w:pos="7440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D932A2" w:rsidRDefault="00D932A2" w:rsidP="00D932A2">
      <w:pPr>
        <w:tabs>
          <w:tab w:val="left" w:pos="7440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к решению Совета депутатов</w:t>
      </w:r>
    </w:p>
    <w:p w:rsidR="00D932A2" w:rsidRDefault="00B72615" w:rsidP="00D932A2">
      <w:pPr>
        <w:tabs>
          <w:tab w:val="left" w:pos="7440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 2/4 от 16 февраля 2018 г</w:t>
      </w:r>
      <w:bookmarkStart w:id="0" w:name="_GoBack"/>
      <w:bookmarkEnd w:id="0"/>
    </w:p>
    <w:p w:rsidR="00D932A2" w:rsidRDefault="00D932A2" w:rsidP="00D932A2">
      <w:pPr>
        <w:rPr>
          <w:rFonts w:ascii="Arial" w:hAnsi="Arial" w:cs="Arial"/>
          <w:sz w:val="24"/>
          <w:szCs w:val="24"/>
        </w:rPr>
      </w:pPr>
    </w:p>
    <w:p w:rsidR="00D932A2" w:rsidRPr="00C0707D" w:rsidRDefault="00D932A2" w:rsidP="00D932A2">
      <w:pPr>
        <w:tabs>
          <w:tab w:val="left" w:pos="742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Порядок </w:t>
      </w:r>
      <w:r w:rsidRPr="00C0707D">
        <w:rPr>
          <w:rFonts w:ascii="Arial" w:hAnsi="Arial" w:cs="Arial"/>
          <w:b/>
          <w:sz w:val="24"/>
          <w:szCs w:val="24"/>
        </w:rPr>
        <w:t xml:space="preserve"> представления и рассмотрения ежегодного отчета главы администрации Оленьевского сельского поселения Дубовского муниципального района Волгоградской области о результатах своей деятельности</w:t>
      </w:r>
      <w:r w:rsidR="00C911E9">
        <w:rPr>
          <w:rFonts w:ascii="Arial" w:hAnsi="Arial" w:cs="Arial"/>
          <w:b/>
          <w:sz w:val="24"/>
          <w:szCs w:val="24"/>
        </w:rPr>
        <w:t xml:space="preserve">, </w:t>
      </w:r>
      <w:r w:rsidRPr="00C0707D">
        <w:rPr>
          <w:rFonts w:ascii="Arial" w:hAnsi="Arial" w:cs="Arial"/>
          <w:b/>
          <w:sz w:val="24"/>
          <w:szCs w:val="24"/>
        </w:rPr>
        <w:t xml:space="preserve"> деятельности</w:t>
      </w:r>
      <w:r w:rsidR="00C911E9">
        <w:rPr>
          <w:rFonts w:ascii="Arial" w:hAnsi="Arial" w:cs="Arial"/>
          <w:b/>
          <w:sz w:val="24"/>
          <w:szCs w:val="24"/>
        </w:rPr>
        <w:t xml:space="preserve"> администрации и </w:t>
      </w:r>
      <w:r w:rsidRPr="00C0707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707D">
        <w:rPr>
          <w:rFonts w:ascii="Arial" w:hAnsi="Arial" w:cs="Arial"/>
          <w:b/>
          <w:sz w:val="24"/>
          <w:szCs w:val="24"/>
        </w:rPr>
        <w:t>Совета депутатов Оленьевского сельского поселения и  иных подведомственных ему органов местного самоуправления</w:t>
      </w:r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FF0000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t xml:space="preserve">1. </w:t>
      </w:r>
      <w:proofErr w:type="gramStart"/>
      <w:r w:rsidRPr="00C911E9">
        <w:rPr>
          <w:rFonts w:ascii="Arial" w:hAnsi="Arial" w:cs="Arial"/>
          <w:sz w:val="24"/>
          <w:szCs w:val="24"/>
          <w:lang w:eastAsia="ru-RU"/>
        </w:rPr>
        <w:t>Настоящий Порядок устанавливает процедуру и сроки представления и рассмотрения ежегодного отчета главы администрации Оленьевского сельского поселения о результатах своей деятельности</w:t>
      </w:r>
      <w:r w:rsidR="00C911E9" w:rsidRPr="00C911E9">
        <w:rPr>
          <w:rFonts w:ascii="Arial" w:hAnsi="Arial" w:cs="Arial"/>
          <w:sz w:val="24"/>
          <w:szCs w:val="24"/>
          <w:lang w:eastAsia="ru-RU"/>
        </w:rPr>
        <w:t xml:space="preserve">, деятельности администрации и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Совета депутатов Оленьевского сельского поселения </w:t>
      </w:r>
      <w:r w:rsidRPr="00C911E9">
        <w:rPr>
          <w:rFonts w:ascii="Arial" w:hAnsi="Arial" w:cs="Arial"/>
          <w:color w:val="FF0000"/>
          <w:sz w:val="24"/>
          <w:szCs w:val="24"/>
          <w:lang w:eastAsia="ru-RU"/>
        </w:rPr>
        <w:t xml:space="preserve"> </w:t>
      </w:r>
      <w:r w:rsidRPr="00C911E9">
        <w:rPr>
          <w:rFonts w:ascii="Arial" w:hAnsi="Arial" w:cs="Arial"/>
          <w:sz w:val="24"/>
          <w:szCs w:val="24"/>
          <w:lang w:eastAsia="ru-RU"/>
        </w:rPr>
        <w:t>и иных подведомственных ему органов местного самоуправления, в том числе о решении вопросов, поставленных Советом депутатов Оленьевского сельского поселения (далее именуется – отчет главы).</w:t>
      </w:r>
      <w:proofErr w:type="gramEnd"/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t xml:space="preserve">2. Отчет главы представляется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Совету депутатов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25924">
        <w:rPr>
          <w:rFonts w:ascii="Arial" w:hAnsi="Arial" w:cs="Arial"/>
          <w:sz w:val="24"/>
          <w:szCs w:val="24"/>
          <w:lang w:eastAsia="ru-RU"/>
        </w:rPr>
        <w:t xml:space="preserve">Дубовского муниципального района Волгоградской области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(далее именуется –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Совет депутатов Оленьевского сельского поселения</w:t>
      </w:r>
      <w:proofErr w:type="gramStart"/>
      <w:r w:rsidR="006A18E5" w:rsidRPr="00C911E9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C911E9">
        <w:rPr>
          <w:rFonts w:ascii="Arial" w:hAnsi="Arial" w:cs="Arial"/>
          <w:sz w:val="24"/>
          <w:szCs w:val="24"/>
          <w:lang w:eastAsia="ru-RU"/>
        </w:rPr>
        <w:t>)</w:t>
      </w:r>
      <w:proofErr w:type="gramEnd"/>
      <w:r w:rsidRPr="00C911E9">
        <w:rPr>
          <w:rFonts w:ascii="Arial" w:hAnsi="Arial" w:cs="Arial"/>
          <w:sz w:val="24"/>
          <w:szCs w:val="24"/>
          <w:lang w:eastAsia="ru-RU"/>
        </w:rPr>
        <w:t xml:space="preserve"> ежегодно не позднее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 xml:space="preserve"> 01 апреля текущего после отчетного периода года.</w:t>
      </w:r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  <w:sz w:val="24"/>
          <w:szCs w:val="24"/>
          <w:lang w:eastAsia="ru-RU"/>
        </w:rPr>
      </w:pPr>
      <w:r w:rsidRPr="00C911E9">
        <w:rPr>
          <w:rFonts w:ascii="Arial" w:hAnsi="Arial" w:cs="Arial"/>
          <w:iCs/>
          <w:sz w:val="24"/>
          <w:szCs w:val="24"/>
          <w:lang w:eastAsia="ru-RU"/>
        </w:rPr>
        <w:t xml:space="preserve">3. Дата рассмотрения отчета главы устанавливается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Советом депутатов Оленьевского сельского поселения</w:t>
      </w:r>
      <w:r w:rsidRPr="00C911E9">
        <w:rPr>
          <w:rFonts w:ascii="Arial" w:hAnsi="Arial" w:cs="Arial"/>
          <w:iCs/>
          <w:sz w:val="24"/>
          <w:szCs w:val="24"/>
          <w:lang w:eastAsia="ru-RU"/>
        </w:rPr>
        <w:t xml:space="preserve"> по согласованию с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главой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 xml:space="preserve">администрации Оленьевского сельского поселения Дубовского муниципального района Волгоградской области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(далее именуется – глава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>).</w:t>
      </w:r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911E9">
        <w:rPr>
          <w:rFonts w:ascii="Arial" w:hAnsi="Arial" w:cs="Arial"/>
          <w:iCs/>
          <w:sz w:val="24"/>
          <w:szCs w:val="24"/>
          <w:lang w:eastAsia="ru-RU"/>
        </w:rPr>
        <w:t xml:space="preserve">4.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 xml:space="preserve">Не позднее 01 апреля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до дня проведения заседания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Совета депутатов О</w:t>
      </w:r>
      <w:r w:rsidR="00625924">
        <w:rPr>
          <w:rFonts w:ascii="Arial" w:hAnsi="Arial" w:cs="Arial"/>
          <w:sz w:val="24"/>
          <w:szCs w:val="24"/>
          <w:lang w:eastAsia="ru-RU"/>
        </w:rPr>
        <w:t>леньевского сельского поселения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,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на котором планируется заслушивание отчета главы, главе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 xml:space="preserve"> Оленьевского сельского поселения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в письменной форме направляется утвержденный перечень вопросов депутатов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Совета депутатов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>.</w:t>
      </w:r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t xml:space="preserve">5. Глава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Оленьевского сельского поселения не позднее 01 апреля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 до дня рассмотрения отчета, представляет в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Совет депутатов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текст этого отчета на бумажном носителе и в электронном виде.</w:t>
      </w:r>
    </w:p>
    <w:p w:rsidR="00231C1E" w:rsidRPr="00C911E9" w:rsidRDefault="00231C1E" w:rsidP="00C911E9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t xml:space="preserve">6. </w:t>
      </w:r>
      <w:proofErr w:type="gramStart"/>
      <w:r w:rsidRPr="00C911E9">
        <w:rPr>
          <w:rFonts w:ascii="Arial" w:hAnsi="Arial" w:cs="Arial"/>
          <w:sz w:val="24"/>
          <w:szCs w:val="24"/>
          <w:lang w:eastAsia="ru-RU"/>
        </w:rPr>
        <w:t>Представляемый в соответствии с пунктом 5 настоящего Порядка отчет главы должен содержать анализ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 xml:space="preserve"> результатов деятельности главы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за истекший год и деятельности  администрации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, основные направления деятельности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администрации Оленьевского сельского поселения</w:t>
      </w:r>
      <w:r w:rsidR="00C911E9">
        <w:rPr>
          <w:rFonts w:ascii="Arial" w:hAnsi="Arial" w:cs="Arial"/>
          <w:sz w:val="24"/>
          <w:szCs w:val="24"/>
          <w:lang w:eastAsia="ru-RU"/>
        </w:rPr>
        <w:t xml:space="preserve"> в текущем году  </w:t>
      </w:r>
      <w:r w:rsidRPr="00C911E9">
        <w:rPr>
          <w:rFonts w:ascii="Arial" w:hAnsi="Arial" w:cs="Arial"/>
          <w:sz w:val="24"/>
          <w:szCs w:val="24"/>
          <w:lang w:eastAsia="ru-RU"/>
        </w:rPr>
        <w:t>и в среднесрочном периоде, информацию о ходе реализации и об оценке эффективности реализации муниципальных программ</w:t>
      </w:r>
      <w:r w:rsidRPr="00C911E9">
        <w:rPr>
          <w:rFonts w:ascii="Arial" w:hAnsi="Arial" w:cs="Arial"/>
          <w:bCs/>
          <w:sz w:val="24"/>
          <w:szCs w:val="24"/>
          <w:lang w:eastAsia="ru-RU"/>
        </w:rPr>
        <w:t xml:space="preserve">, </w:t>
      </w:r>
      <w:r w:rsidRPr="00C911E9">
        <w:rPr>
          <w:rFonts w:ascii="Arial" w:hAnsi="Arial" w:cs="Arial"/>
          <w:sz w:val="24"/>
          <w:szCs w:val="24"/>
          <w:lang w:eastAsia="ru-RU"/>
        </w:rPr>
        <w:t>а также ответы на вопросы, поставленные депутатами</w:t>
      </w:r>
      <w:proofErr w:type="gramEnd"/>
      <w:r w:rsidRPr="00C911E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 xml:space="preserve"> Совета депутатов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>.</w:t>
      </w:r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lastRenderedPageBreak/>
        <w:t xml:space="preserve">7. Глава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выступает с отчетом лично</w:t>
      </w:r>
      <w:r w:rsidRPr="00C911E9">
        <w:rPr>
          <w:rFonts w:ascii="Arial" w:hAnsi="Arial" w:cs="Arial"/>
          <w:iCs/>
          <w:sz w:val="24"/>
          <w:szCs w:val="24"/>
          <w:lang w:eastAsia="ru-RU"/>
        </w:rPr>
        <w:t xml:space="preserve"> на заседании </w:t>
      </w:r>
      <w:r w:rsidR="006A18E5" w:rsidRPr="00C911E9">
        <w:rPr>
          <w:rFonts w:ascii="Arial" w:hAnsi="Arial" w:cs="Arial"/>
          <w:iCs/>
          <w:sz w:val="24"/>
          <w:szCs w:val="24"/>
          <w:lang w:eastAsia="ru-RU"/>
        </w:rPr>
        <w:t>Совета депутатов Оленьевского сельского поселения.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Продолжительность выст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упления не должна превышать 30 минут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. К отчету главы могут приобщаться статистические, графические и иные материалы. </w:t>
      </w:r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FF0000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t xml:space="preserve">8. Заседание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Совета депутатов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, на котором заслушивается отчет главы, является открытым. На заседании могут присутствовать жители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и иные лица в порядке, установленном Регламентом </w:t>
      </w:r>
      <w:r w:rsidR="006A18E5" w:rsidRPr="00C911E9">
        <w:rPr>
          <w:rFonts w:ascii="Arial" w:hAnsi="Arial" w:cs="Arial"/>
          <w:sz w:val="24"/>
          <w:szCs w:val="24"/>
          <w:lang w:eastAsia="ru-RU"/>
        </w:rPr>
        <w:t>Совета депутатов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>.</w:t>
      </w:r>
      <w:r w:rsidRPr="00C911E9">
        <w:rPr>
          <w:rFonts w:ascii="Arial" w:hAnsi="Arial" w:cs="Arial"/>
          <w:iCs/>
          <w:sz w:val="24"/>
          <w:szCs w:val="24"/>
          <w:lang w:eastAsia="ru-RU"/>
        </w:rPr>
        <w:t xml:space="preserve"> </w:t>
      </w:r>
      <w:r w:rsidRPr="00C911E9">
        <w:rPr>
          <w:rFonts w:ascii="Arial" w:hAnsi="Arial" w:cs="Arial"/>
          <w:sz w:val="24"/>
          <w:szCs w:val="24"/>
          <w:lang w:eastAsia="ru-RU"/>
        </w:rPr>
        <w:t>После представления отчета глава отвечает на вопросы депутатов</w:t>
      </w:r>
      <w:r w:rsidR="00C911E9" w:rsidRPr="00C911E9">
        <w:rPr>
          <w:rFonts w:ascii="Arial" w:hAnsi="Arial" w:cs="Arial"/>
          <w:sz w:val="24"/>
          <w:szCs w:val="24"/>
          <w:lang w:eastAsia="ru-RU"/>
        </w:rPr>
        <w:t xml:space="preserve"> Совета депутатов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>.</w:t>
      </w:r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t xml:space="preserve">9. По результатам заслушивания отчета главы </w:t>
      </w:r>
      <w:r w:rsidR="00C911E9" w:rsidRPr="00C911E9">
        <w:rPr>
          <w:rFonts w:ascii="Arial" w:hAnsi="Arial" w:cs="Arial"/>
          <w:sz w:val="24"/>
          <w:szCs w:val="24"/>
          <w:lang w:eastAsia="ru-RU"/>
        </w:rPr>
        <w:t xml:space="preserve">Совет депутатов Оленьевского сельского поселения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принимает решение, в котором дает одну из следующих оценок</w:t>
      </w:r>
      <w:r w:rsidR="00C911E9" w:rsidRPr="00C911E9">
        <w:rPr>
          <w:rFonts w:ascii="Arial" w:hAnsi="Arial" w:cs="Arial"/>
          <w:sz w:val="24"/>
          <w:szCs w:val="24"/>
          <w:lang w:eastAsia="ru-RU"/>
        </w:rPr>
        <w:t xml:space="preserve"> деятельности главы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>: "удовлетворительно" или "неудовлетворительно". Соответствующее решение принимается большинством голосов от установленной численности депутатов</w:t>
      </w:r>
      <w:r w:rsidR="00C911E9" w:rsidRPr="00C911E9">
        <w:rPr>
          <w:rFonts w:ascii="Arial" w:hAnsi="Arial" w:cs="Arial"/>
          <w:sz w:val="24"/>
          <w:szCs w:val="24"/>
          <w:lang w:eastAsia="ru-RU"/>
        </w:rPr>
        <w:t xml:space="preserve"> Совета депутатов Оленьевского сельского поселения</w:t>
      </w:r>
      <w:r w:rsidRPr="00C911E9">
        <w:rPr>
          <w:rFonts w:ascii="Arial" w:hAnsi="Arial" w:cs="Arial"/>
          <w:sz w:val="24"/>
          <w:szCs w:val="24"/>
          <w:lang w:eastAsia="ru-RU"/>
        </w:rPr>
        <w:t>.</w:t>
      </w:r>
    </w:p>
    <w:p w:rsidR="00231C1E" w:rsidRPr="00C911E9" w:rsidRDefault="00C911E9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t xml:space="preserve">10. В случае принятия Советом депутатов Оленьевского сельского поселения решения  </w:t>
      </w:r>
      <w:r w:rsidR="00231C1E" w:rsidRPr="00C911E9">
        <w:rPr>
          <w:rFonts w:ascii="Arial" w:hAnsi="Arial" w:cs="Arial"/>
          <w:sz w:val="24"/>
          <w:szCs w:val="24"/>
          <w:lang w:eastAsia="ru-RU"/>
        </w:rPr>
        <w:t xml:space="preserve">о неудовлетворительной оценке деятельности главы, указанное решение направляется </w:t>
      </w:r>
      <w:r w:rsidRPr="00C911E9">
        <w:rPr>
          <w:rFonts w:ascii="Arial" w:hAnsi="Arial" w:cs="Arial"/>
          <w:sz w:val="24"/>
          <w:szCs w:val="24"/>
          <w:lang w:eastAsia="ru-RU"/>
        </w:rPr>
        <w:t>Советом депутатов Оленьевского сельского поселения</w:t>
      </w:r>
      <w:r w:rsidR="00231C1E" w:rsidRPr="00C911E9">
        <w:rPr>
          <w:rFonts w:ascii="Arial" w:hAnsi="Arial" w:cs="Arial"/>
          <w:sz w:val="24"/>
          <w:szCs w:val="24"/>
          <w:lang w:eastAsia="ru-RU"/>
        </w:rPr>
        <w:t xml:space="preserve"> главе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Дубовского муниципального района Волгоградской области в срок не позднее  3-х </w:t>
      </w:r>
      <w:r w:rsidR="00231C1E" w:rsidRPr="00C911E9">
        <w:rPr>
          <w:rFonts w:ascii="Arial" w:hAnsi="Arial" w:cs="Arial"/>
          <w:sz w:val="24"/>
          <w:szCs w:val="24"/>
          <w:lang w:eastAsia="ru-RU"/>
        </w:rPr>
        <w:t xml:space="preserve"> рабочих дней. В названном решении отражаются конкретные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замечания к деятельности главы Оленьевского сельского поселения </w:t>
      </w:r>
      <w:r w:rsidR="00231C1E" w:rsidRPr="00C911E9">
        <w:rPr>
          <w:rFonts w:ascii="Arial" w:hAnsi="Arial" w:cs="Arial"/>
          <w:sz w:val="24"/>
          <w:szCs w:val="24"/>
          <w:lang w:eastAsia="ru-RU"/>
        </w:rPr>
        <w:t>и деятельности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администрации Оленьевского сельского поселения,</w:t>
      </w:r>
      <w:r w:rsidR="00231C1E" w:rsidRPr="00C911E9">
        <w:rPr>
          <w:rFonts w:ascii="Arial" w:hAnsi="Arial" w:cs="Arial"/>
          <w:sz w:val="24"/>
          <w:szCs w:val="24"/>
          <w:lang w:eastAsia="ru-RU"/>
        </w:rPr>
        <w:t xml:space="preserve"> сроки их устранения и дата заслушивания главы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Оленьевского сельского поселения </w:t>
      </w:r>
      <w:r w:rsidR="00231C1E" w:rsidRPr="00C911E9">
        <w:rPr>
          <w:rFonts w:ascii="Arial" w:hAnsi="Arial" w:cs="Arial"/>
          <w:sz w:val="24"/>
          <w:szCs w:val="24"/>
          <w:lang w:eastAsia="ru-RU"/>
        </w:rPr>
        <w:t>о результатах исполнения решения.</w:t>
      </w:r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t xml:space="preserve">11. Копия принятого решения о неудовлетворительной оценке деятельности главы по результатам заслушивания его отчета в трехдневный срок направляется </w:t>
      </w:r>
      <w:r w:rsidR="00C911E9" w:rsidRPr="00C911E9">
        <w:rPr>
          <w:rFonts w:ascii="Arial" w:hAnsi="Arial" w:cs="Arial"/>
          <w:sz w:val="24"/>
          <w:szCs w:val="24"/>
          <w:lang w:eastAsia="ru-RU"/>
        </w:rPr>
        <w:t xml:space="preserve">Советом депутатов Оленьевского сельского поселения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 в адрес Губернатора Волгоградской области для сведения.</w:t>
      </w:r>
    </w:p>
    <w:p w:rsidR="00231C1E" w:rsidRPr="00C911E9" w:rsidRDefault="00231C1E" w:rsidP="00231C1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C911E9">
        <w:rPr>
          <w:rFonts w:ascii="Arial" w:hAnsi="Arial" w:cs="Arial"/>
          <w:sz w:val="24"/>
          <w:szCs w:val="24"/>
          <w:lang w:eastAsia="ru-RU"/>
        </w:rPr>
        <w:t>12. Решение по результатам отчета главы</w:t>
      </w:r>
      <w:r w:rsidR="00C911E9" w:rsidRPr="00C911E9">
        <w:rPr>
          <w:rFonts w:ascii="Arial" w:hAnsi="Arial" w:cs="Arial"/>
          <w:sz w:val="24"/>
          <w:szCs w:val="24"/>
          <w:lang w:eastAsia="ru-RU"/>
        </w:rPr>
        <w:t xml:space="preserve"> подлежит обнародованию </w:t>
      </w:r>
      <w:r w:rsidRPr="00C911E9">
        <w:rPr>
          <w:rFonts w:ascii="Arial" w:hAnsi="Arial" w:cs="Arial"/>
          <w:sz w:val="24"/>
          <w:szCs w:val="24"/>
          <w:lang w:eastAsia="ru-RU"/>
        </w:rPr>
        <w:t xml:space="preserve">в установленном порядке, а также размещению на официальном сайте </w:t>
      </w:r>
      <w:r w:rsidR="00C911E9" w:rsidRPr="00C911E9">
        <w:rPr>
          <w:rFonts w:ascii="Arial" w:hAnsi="Arial" w:cs="Arial"/>
          <w:sz w:val="24"/>
          <w:szCs w:val="24"/>
          <w:lang w:eastAsia="ru-RU"/>
        </w:rPr>
        <w:t xml:space="preserve">администрации Оленьевского сельского поселения </w:t>
      </w:r>
      <w:r w:rsidRPr="00C911E9">
        <w:rPr>
          <w:rFonts w:ascii="Arial" w:hAnsi="Arial" w:cs="Arial"/>
          <w:iCs/>
          <w:sz w:val="24"/>
          <w:szCs w:val="24"/>
          <w:lang w:eastAsia="ru-RU"/>
        </w:rPr>
        <w:t xml:space="preserve"> </w:t>
      </w:r>
      <w:r w:rsidRPr="00C911E9">
        <w:rPr>
          <w:rFonts w:ascii="Arial" w:hAnsi="Arial" w:cs="Arial"/>
          <w:sz w:val="24"/>
          <w:szCs w:val="24"/>
          <w:lang w:eastAsia="ru-RU"/>
        </w:rPr>
        <w:t>в информационно-телекоммуникационной сети "Интернет".</w:t>
      </w:r>
    </w:p>
    <w:p w:rsidR="00D932A2" w:rsidRPr="00C911E9" w:rsidRDefault="00D932A2" w:rsidP="00D932A2">
      <w:pPr>
        <w:jc w:val="center"/>
        <w:rPr>
          <w:rFonts w:ascii="Arial" w:hAnsi="Arial" w:cs="Arial"/>
          <w:sz w:val="24"/>
          <w:szCs w:val="24"/>
        </w:rPr>
      </w:pPr>
    </w:p>
    <w:sectPr w:rsidR="00D932A2" w:rsidRPr="00C911E9" w:rsidSect="00D14A7C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0D6" w:rsidRDefault="008020D6" w:rsidP="00231C1E">
      <w:pPr>
        <w:spacing w:after="0" w:line="240" w:lineRule="auto"/>
      </w:pPr>
      <w:r>
        <w:separator/>
      </w:r>
    </w:p>
  </w:endnote>
  <w:endnote w:type="continuationSeparator" w:id="0">
    <w:p w:rsidR="008020D6" w:rsidRDefault="008020D6" w:rsidP="0023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0D6" w:rsidRDefault="008020D6" w:rsidP="00231C1E">
      <w:pPr>
        <w:spacing w:after="0" w:line="240" w:lineRule="auto"/>
      </w:pPr>
      <w:r>
        <w:separator/>
      </w:r>
    </w:p>
  </w:footnote>
  <w:footnote w:type="continuationSeparator" w:id="0">
    <w:p w:rsidR="008020D6" w:rsidRDefault="008020D6" w:rsidP="00231C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F7"/>
    <w:rsid w:val="00003DD6"/>
    <w:rsid w:val="000F291B"/>
    <w:rsid w:val="00231C1E"/>
    <w:rsid w:val="002419F7"/>
    <w:rsid w:val="00354B8C"/>
    <w:rsid w:val="004D2139"/>
    <w:rsid w:val="004F1DF7"/>
    <w:rsid w:val="00540EAC"/>
    <w:rsid w:val="005A6CEC"/>
    <w:rsid w:val="005B77D8"/>
    <w:rsid w:val="005D1AB1"/>
    <w:rsid w:val="005D52A0"/>
    <w:rsid w:val="00625924"/>
    <w:rsid w:val="006A18E5"/>
    <w:rsid w:val="006D2125"/>
    <w:rsid w:val="006E014F"/>
    <w:rsid w:val="00790E94"/>
    <w:rsid w:val="007E316A"/>
    <w:rsid w:val="007F7093"/>
    <w:rsid w:val="00801217"/>
    <w:rsid w:val="008020D6"/>
    <w:rsid w:val="00886E5C"/>
    <w:rsid w:val="009773CA"/>
    <w:rsid w:val="00AA0455"/>
    <w:rsid w:val="00B234B1"/>
    <w:rsid w:val="00B43083"/>
    <w:rsid w:val="00B72615"/>
    <w:rsid w:val="00B77BFD"/>
    <w:rsid w:val="00C0707D"/>
    <w:rsid w:val="00C911E9"/>
    <w:rsid w:val="00CB3351"/>
    <w:rsid w:val="00D14A7C"/>
    <w:rsid w:val="00D932A2"/>
    <w:rsid w:val="00DA0EF6"/>
    <w:rsid w:val="00E7142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014F"/>
    <w:rPr>
      <w:b/>
      <w:bCs/>
    </w:rPr>
  </w:style>
  <w:style w:type="paragraph" w:styleId="a4">
    <w:name w:val="Normal (Web)"/>
    <w:basedOn w:val="a"/>
    <w:uiPriority w:val="99"/>
    <w:semiHidden/>
    <w:unhideWhenUsed/>
    <w:rsid w:val="006E014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0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E94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semiHidden/>
    <w:unhideWhenUsed/>
    <w:rsid w:val="00231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31C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unhideWhenUsed/>
    <w:rsid w:val="00231C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014F"/>
    <w:rPr>
      <w:b/>
      <w:bCs/>
    </w:rPr>
  </w:style>
  <w:style w:type="paragraph" w:styleId="a4">
    <w:name w:val="Normal (Web)"/>
    <w:basedOn w:val="a"/>
    <w:uiPriority w:val="99"/>
    <w:semiHidden/>
    <w:unhideWhenUsed/>
    <w:rsid w:val="006E014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0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E94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semiHidden/>
    <w:unhideWhenUsed/>
    <w:rsid w:val="00231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31C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unhideWhenUsed/>
    <w:rsid w:val="00231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11</cp:revision>
  <dcterms:created xsi:type="dcterms:W3CDTF">2018-01-09T09:37:00Z</dcterms:created>
  <dcterms:modified xsi:type="dcterms:W3CDTF">2018-02-20T12:33:00Z</dcterms:modified>
</cp:coreProperties>
</file>